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rPr>
          <w:rFonts w:ascii="TH SarabunPSK" w:cs="TH SarabunPSK" w:eastAsia="TH SarabunPSK" w:hAnsi="TH SarabunPSK"/>
          <w:b w:val="1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222222"/>
          <w:sz w:val="36"/>
          <w:szCs w:val="36"/>
          <w:rtl w:val="0"/>
        </w:rPr>
        <w:t xml:space="preserve">FindMyHeart</w:t>
      </w:r>
    </w:p>
    <w:p w:rsidR="00000000" w:rsidDel="00000000" w:rsidP="00000000" w:rsidRDefault="00000000" w:rsidRPr="00000000" w14:paraId="00000002">
      <w:pPr>
        <w:spacing w:line="240" w:lineRule="auto"/>
        <w:ind w:firstLine="720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กำหนดโค้ดโปรแกรมสร้างกราฟมาให้ โดยโค้ดดังกล่าวเป็นโค้ดที่วาดกราฟด้วยการกำหนดค่าในแกน X, Y และช่วงที่จะวาดภาพ โดยโค้ดนี้เมื่อรันดูจะแสดงภาพเป็นวงกลม งานของคุณคือการทำโค้ดนี้ให้เปลี่ยนจากกราฟวงกลมเป็นรูปหัวใจให้ได้ โดยการปรับแก้โค้ดส่วน MyStaticMplCanvas ให้มีการสร้างกราฟเป็นดังตัวอย่าง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</w:rPr>
        <w:drawing>
          <wp:inline distB="114300" distT="114300" distL="114300" distR="114300">
            <wp:extent cx="3088679" cy="2814638"/>
            <wp:effectExtent b="0" l="0" r="0" t="0"/>
            <wp:docPr descr="heart" id="1" name="image1.png"/>
            <a:graphic>
              <a:graphicData uri="http://schemas.openxmlformats.org/drawingml/2006/picture">
                <pic:pic>
                  <pic:nvPicPr>
                    <pic:cNvPr descr="heart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8679" cy="28146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ab/>
        <w:t xml:space="preserve">โดยวิธีการสร้างกราฟมีสามขั้นตอนดังนี้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color w:val="222222"/>
          <w:sz w:val="36"/>
          <w:szCs w:val="36"/>
          <w:u w:val="none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กำหนดช่วงระยะขอบเขตการสร้างกราฟผ่านทางคำสั่ง range (อ่านวิธีใช้งานจาก </w:t>
      </w:r>
      <w:hyperlink r:id="rId7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6"/>
            <w:szCs w:val="36"/>
            <w:u w:val="single"/>
            <w:rtl w:val="0"/>
          </w:rPr>
          <w:t xml:space="preserve">https://docs.scipy.org/doc/numpy/reference/generated/numpy.arange.html</w:t>
        </w:r>
      </w:hyperlink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color w:val="222222"/>
          <w:sz w:val="36"/>
          <w:szCs w:val="36"/>
          <w:u w:val="none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กำหนดค่า x, y ที่ใช้ในสมการ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color w:val="222222"/>
          <w:sz w:val="36"/>
          <w:szCs w:val="36"/>
          <w:u w:val="none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สร้างกราฟผ่านทางคำสั่ง axes.plot  (อ่านวิธีใช้งานจาก </w:t>
      </w:r>
      <w:hyperlink r:id="rId8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6"/>
            <w:szCs w:val="36"/>
            <w:u w:val="single"/>
            <w:rtl w:val="0"/>
          </w:rPr>
          <w:t xml:space="preserve">https://matplotlib.org/api/_as_gen/matplotlib.axes.Axes.plot.html#matplotlib.axes.Axes.plot</w:t>
        </w:r>
      </w:hyperlink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)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720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color w:val="222222"/>
          <w:sz w:val="36"/>
          <w:szCs w:val="36"/>
          <w:rtl w:val="0"/>
        </w:rPr>
        <w:t xml:space="preserve">ส่วนสมการสร้างหัวใจสามารถหาได้ตามเว็บกูเกิ้ล โดยอาจใช้คำค้นหาให้เหมาะสมเช่น “heart function” เป็นต้น </w:t>
      </w:r>
    </w:p>
    <w:p w:rsidR="00000000" w:rsidDel="00000000" w:rsidP="00000000" w:rsidRDefault="00000000" w:rsidRPr="00000000" w14:paraId="0000000C">
      <w:pPr>
        <w:spacing w:line="240" w:lineRule="auto"/>
        <w:ind w:firstLine="720"/>
        <w:rPr>
          <w:rFonts w:ascii="TH SarabunPSK" w:cs="TH SarabunPSK" w:eastAsia="TH SarabunPSK" w:hAnsi="TH SarabunPSK"/>
          <w:b w:val="1"/>
          <w:color w:val="222222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222222"/>
          <w:sz w:val="36"/>
          <w:szCs w:val="36"/>
          <w:rtl w:val="0"/>
        </w:rPr>
        <w:t xml:space="preserve">กำหนดให้การส่งนั้น ต้องใช้สมการที่ห้ามซ้ำกันกับผู้ส่งก่อนหน้าจึงจะยอมรับว่าผ่าน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H SarabunPSK" w:cs="TH SarabunPSK" w:eastAsia="TH SarabunPSK" w:hAnsi="TH SarabunPSK"/>
          <w:color w:val="22222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color w:val="222222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222222"/>
          <w:sz w:val="36"/>
          <w:szCs w:val="36"/>
          <w:rtl w:val="0"/>
        </w:rPr>
        <w:t xml:space="preserve">โค้ด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130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rtl w:val="0"/>
              </w:rPr>
              <w:t xml:space="preserve">import sys</w:t>
              <w:br w:type="textWrapping"/>
              <w:t xml:space="preserve">import matplotlib</w:t>
              <w:br w:type="textWrapping"/>
              <w:t xml:space="preserve">matplotlib.use("Qt5Agg")</w:t>
              <w:br w:type="textWrapping"/>
              <w:t xml:space="preserve">from PyQt5 import QtCore</w:t>
              <w:br w:type="textWrapping"/>
              <w:t xml:space="preserve">from PyQt5.QtWidgets import QApplication, QMainWindow, QSizePolicy, QVBoxLayout, QWidget</w:t>
              <w:br w:type="textWrapping"/>
              <w:t xml:space="preserve">from numpy import arange, sin, cos,pi</w:t>
              <w:br w:type="textWrapping"/>
              <w:t xml:space="preserve">from matplotlib.backends.backend_qt5agg import FigureCanvasQTAgg as FigureCanvas</w:t>
              <w:br w:type="textWrapping"/>
              <w:t xml:space="preserve">from matplotlib.figure import Figure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222222"/>
                <w:sz w:val="20"/>
                <w:szCs w:val="20"/>
                <w:rtl w:val="0"/>
              </w:rPr>
              <w:br w:type="textWrapping"/>
              <w:t xml:space="preserve">#ส่วนกำหนดข้อมูลสร้างภาพกราฟ</w:t>
              <w:br w:type="textWrapping"/>
              <w:t xml:space="preserve">class MyMplCanvas(FigureCanvas):</w:t>
              <w:br w:type="textWrapping"/>
              <w:t xml:space="preserve">    def __init__(self, parent=None, width=5, height=4, dpi=100):</w:t>
              <w:br w:type="textWrapping"/>
              <w:t xml:space="preserve">        fig = Figure(figsize=(width, height), dpi=dpi)</w:t>
              <w:br w:type="textWrapping"/>
              <w:t xml:space="preserve">        self.axes = fig.add_subplot(111)</w:t>
              <w:br w:type="textWrapping"/>
              <w:t xml:space="preserve">        self.compute_initial_figure()</w:t>
              <w:br w:type="textWrapping"/>
              <w:t xml:space="preserve">        FigureCanvas.__init__(self, fig)</w:t>
              <w:br w:type="textWrapping"/>
              <w:t xml:space="preserve">        self.setParent(parent)</w:t>
              <w:br w:type="textWrapping"/>
              <w:t xml:space="preserve">        FigureCanvas.setSizePolicy(self,</w:t>
              <w:br w:type="textWrapping"/>
              <w:t xml:space="preserve">                QSizePolicy.Expanding,</w:t>
              <w:br w:type="textWrapping"/>
              <w:t xml:space="preserve">                QSizePolicy.Expanding)</w:t>
              <w:br w:type="textWrapping"/>
              <w:t xml:space="preserve">        FigureCanvas.updateGeometry(self)</w:t>
              <w:br w:type="textWrapping"/>
              <w:br w:type="textWrapping"/>
              <w:t xml:space="preserve">    def compute_initial_figure(self):</w:t>
              <w:br w:type="textWrapping"/>
              <w:t xml:space="preserve">        pass</w:t>
              <w:br w:type="textWrapping"/>
              <w:br w:type="textWrapping"/>
              <w:t xml:space="preserve">#ส่วนที่ต้องเขียนโค้ด (นิยามสมการหัวใจและวาดมัน)</w:t>
              <w:br w:type="textWrapping"/>
              <w:t xml:space="preserve">class MyStaticMplCanvas(MyMplCanvas):</w:t>
              <w:br w:type="textWrapping"/>
              <w:t xml:space="preserve">    def compute_initial_figure(self):</w:t>
              <w:tab/>
              <w:t xml:space="preserve">#แก้ให้เป็นรูปหัวใจ</w:t>
              <w:br w:type="textWrapping"/>
              <w:t xml:space="preserve">        t = arange(0,2*pi+0.1, 0.1)</w:t>
              <w:tab/>
              <w:t xml:space="preserve">#ช่วงในการสร้างวงกลมตั้งแต่ 0 ถึง 2Pi โดยวาดทุก ๆ 0.1 เรเดียน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222222"/>
                <w:sz w:val="20"/>
                <w:szCs w:val="20"/>
                <w:rtl w:val="0"/>
              </w:rPr>
              <w:t xml:space="preserve">        x = cos(t)</w:t>
              <w:br w:type="textWrapping"/>
              <w:t xml:space="preserve">        y = sin(t)</w:t>
              <w:br w:type="textWrapping"/>
              <w:t xml:space="preserve">        self.axes.plot(x,y)</w:t>
              <w:br w:type="textWrapping"/>
              <w:t xml:space="preserve">    </w:t>
              <w:br w:type="textWrapping"/>
              <w:t xml:space="preserve">#ส่วนสร้างหน้าต่าง</w:t>
              <w:br w:type="textWrapping"/>
              <w:t xml:space="preserve">class MainWindow(QMainWindow):</w:t>
              <w:br w:type="textWrapping"/>
              <w:t xml:space="preserve">    def __init__(self):</w:t>
              <w:br w:type="textWrapping"/>
              <w:t xml:space="preserve">        QMainWindow.__init__(self)</w:t>
              <w:br w:type="textWrapping"/>
              <w:t xml:space="preserve">        self.setAttribute(QtCore.Qt.WA_DeleteOnClose)</w:t>
              <w:br w:type="textWrapping"/>
              <w:t xml:space="preserve">        self.main_widget = QWidget(self)</w:t>
              <w:br w:type="textWrapping"/>
              <w:t xml:space="preserve">        l = QVBoxLayout(self.main_widget)</w:t>
              <w:br w:type="textWrapping"/>
              <w:t xml:space="preserve">        Heart = MyStaticMplCanvas(self.main_widget, width=5, height=5, dpi=100)</w:t>
              <w:tab/>
              <w:t xml:space="preserve">#กำหนดขนาดกราฟ</w:t>
              <w:br w:type="textWrapping"/>
              <w:t xml:space="preserve">        l.addWidget(Heart)</w:t>
              <w:br w:type="textWrapping"/>
              <w:t xml:space="preserve">        self.main_widget.setFocus()</w:t>
              <w:br w:type="textWrapping"/>
              <w:t xml:space="preserve">        self.setCentralWidget(self.main_widget)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sz w:val="32"/>
                <w:szCs w:val="3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222222"/>
                <w:sz w:val="20"/>
                <w:szCs w:val="20"/>
                <w:rtl w:val="0"/>
              </w:rPr>
              <w:br w:type="textWrapping"/>
              <w:t xml:space="preserve">#ส่วนเริ่มโปรแกรม</w:t>
              <w:br w:type="textWrapping"/>
              <w:t xml:space="preserve">if __name__ == '__main__':</w:t>
              <w:br w:type="textWrapping"/>
              <w:t xml:space="preserve">    app = QApplication(sys.argv)</w:t>
              <w:br w:type="textWrapping"/>
              <w:t xml:space="preserve">    main_window = MainWindow()</w:t>
              <w:br w:type="textWrapping"/>
              <w:t xml:space="preserve">    main_window.setWindowTitle("FindMyHeart")</w:t>
              <w:br w:type="textWrapping"/>
              <w:t xml:space="preserve">    main_window.show()</w:t>
              <w:br w:type="textWrapping"/>
              <w:t xml:space="preserve">    app.exec_()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ในงานนี้ใช้ความรู้เพิ่มเติมจากไพธอนพื้นฐาน 3 อย่าง ได้แก่</w:t>
      </w:r>
    </w:p>
    <w:p w:rsidR="00000000" w:rsidDel="00000000" w:rsidP="00000000" w:rsidRDefault="00000000" w:rsidRPr="00000000" w14:paraId="00000017">
      <w:pPr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PyQT ซึ่งเป็น package ที่รองรับการสร้างหน้าจอ</w:t>
      </w:r>
    </w:p>
    <w:p w:rsidR="00000000" w:rsidDel="00000000" w:rsidP="00000000" w:rsidRDefault="00000000" w:rsidRPr="00000000" w14:paraId="00000018">
      <w:pPr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numpy เป็น package ที่บรรจุชุดคำสั่งที่เกี่ยวข้องกับการคำนวนสมการ</w:t>
      </w:r>
    </w:p>
    <w:p w:rsidR="00000000" w:rsidDel="00000000" w:rsidP="00000000" w:rsidRDefault="00000000" w:rsidRPr="00000000" w14:paraId="00000019">
      <w:pPr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matplotlib เป็น package ที่บรรจุชุดคำสั่งสำหรับการเขียนกราฟ </w:t>
      </w:r>
    </w:p>
    <w:p w:rsidR="00000000" w:rsidDel="00000000" w:rsidP="00000000" w:rsidRDefault="00000000" w:rsidRPr="00000000" w14:paraId="0000001A">
      <w:pPr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โดยหากผู้ที่ต้องการศึกษาเพิ่มเติมด้วยตนเองสามารถเข้าไปอ่านข้อมูลเบื่องต้นได้จากที่ดังต่อไปนี้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PyQT5 : </w:t>
      </w:r>
      <w:hyperlink r:id="rId9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2"/>
            <w:szCs w:val="32"/>
            <w:u w:val="single"/>
            <w:rtl w:val="0"/>
          </w:rPr>
          <w:t xml:space="preserve">http://zetcode.com/gui/pyqt5/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numpy : </w:t>
      </w:r>
      <w:hyperlink r:id="rId10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2"/>
            <w:szCs w:val="32"/>
            <w:u w:val="single"/>
            <w:rtl w:val="0"/>
          </w:rPr>
          <w:t xml:space="preserve">http://cs231n.github.io/python-numpy-tutorial/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matplotlib : </w:t>
      </w:r>
      <w:hyperlink r:id="rId11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2"/>
            <w:szCs w:val="32"/>
            <w:u w:val="single"/>
            <w:rtl w:val="0"/>
          </w:rPr>
          <w:t xml:space="preserve">https://www.labri.fr/perso/nrougier/teaching/matplotlib/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-------------------------------------------------------------------------------------------------------------------------------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labri.fr/perso/nrougier/teaching/matplotlib/" TargetMode="External"/><Relationship Id="rId10" Type="http://schemas.openxmlformats.org/officeDocument/2006/relationships/hyperlink" Target="http://cs231n.github.io/python-numpy-tutorial/" TargetMode="External"/><Relationship Id="rId9" Type="http://schemas.openxmlformats.org/officeDocument/2006/relationships/hyperlink" Target="http://zetcode.com/gui/pyqt5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scipy.org/doc/numpy/reference/generated/numpy.arange.html" TargetMode="External"/><Relationship Id="rId8" Type="http://schemas.openxmlformats.org/officeDocument/2006/relationships/hyperlink" Target="https://matplotlib.org/api/_as_gen/matplotlib.axes.Axes.plot.html#matplotlib.axes.Axes.pl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